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F4A4" w14:textId="0571D6E8" w:rsidR="00AD4152" w:rsidRPr="007F1997" w:rsidRDefault="00AD4152" w:rsidP="00AD41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32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 xml:space="preserve">Jednání školské rady dne </w:t>
      </w:r>
      <w:r w:rsidR="00F75131">
        <w:rPr>
          <w:rFonts w:eastAsia="Times New Roman" w:cstheme="minorHAnsi"/>
          <w:b/>
          <w:color w:val="222222"/>
          <w:sz w:val="32"/>
          <w:szCs w:val="24"/>
          <w:lang w:eastAsia="cs-CZ"/>
        </w:rPr>
        <w:t>1</w:t>
      </w:r>
      <w:r w:rsidR="00421A6D">
        <w:rPr>
          <w:rFonts w:eastAsia="Times New Roman" w:cstheme="minorHAnsi"/>
          <w:b/>
          <w:color w:val="222222"/>
          <w:sz w:val="32"/>
          <w:szCs w:val="24"/>
          <w:lang w:eastAsia="cs-CZ"/>
        </w:rPr>
        <w:t>9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.</w:t>
      </w:r>
      <w:r w:rsidR="00F75131">
        <w:rPr>
          <w:rFonts w:eastAsia="Times New Roman" w:cstheme="minorHAnsi"/>
          <w:b/>
          <w:color w:val="222222"/>
          <w:sz w:val="32"/>
          <w:szCs w:val="24"/>
          <w:lang w:eastAsia="cs-CZ"/>
        </w:rPr>
        <w:t>1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.202</w:t>
      </w:r>
      <w:r w:rsidR="00421A6D">
        <w:rPr>
          <w:rFonts w:eastAsia="Times New Roman" w:cstheme="minorHAnsi"/>
          <w:b/>
          <w:color w:val="222222"/>
          <w:sz w:val="32"/>
          <w:szCs w:val="24"/>
          <w:lang w:eastAsia="cs-CZ"/>
        </w:rPr>
        <w:t>2</w:t>
      </w:r>
    </w:p>
    <w:p w14:paraId="79CD1EFA" w14:textId="77777777"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14:paraId="4D2A5022" w14:textId="77777777" w:rsidR="00AD4152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4"/>
          <w:szCs w:val="24"/>
          <w:lang w:eastAsia="cs-CZ"/>
        </w:rPr>
        <w:t>Účastníci: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František Bahenský, Katarina Loskotová, Jana Švédová, Martina Fléglová, Vít Penížek</w:t>
      </w:r>
      <w:r w:rsidR="001E2E55">
        <w:rPr>
          <w:rFonts w:eastAsia="Times New Roman" w:cstheme="minorHAnsi"/>
          <w:color w:val="222222"/>
          <w:sz w:val="24"/>
          <w:szCs w:val="24"/>
          <w:lang w:eastAsia="cs-CZ"/>
        </w:rPr>
        <w:t>, Šárka Havelková</w:t>
      </w:r>
    </w:p>
    <w:p w14:paraId="6B51172B" w14:textId="77777777" w:rsidR="001E2E55" w:rsidRPr="007F1997" w:rsidRDefault="001E2E55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On-line připojení s rodiči (MS Teams)</w:t>
      </w:r>
    </w:p>
    <w:p w14:paraId="20F2BF43" w14:textId="77777777" w:rsidR="006462F0" w:rsidRPr="007F1997" w:rsidRDefault="006462F0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1BA043E2" w14:textId="77777777" w:rsidR="001E2E55" w:rsidRPr="007F1997" w:rsidRDefault="0045143C" w:rsidP="001E2E55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Začátek jednání: 17:</w:t>
      </w:r>
      <w:r w:rsidR="001E2E55">
        <w:rPr>
          <w:rFonts w:eastAsia="Times New Roman" w:cstheme="minorHAnsi"/>
          <w:color w:val="222222"/>
          <w:sz w:val="24"/>
          <w:szCs w:val="24"/>
          <w:lang w:eastAsia="cs-CZ"/>
        </w:rPr>
        <w:t>15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, </w:t>
      </w:r>
      <w:r w:rsidR="00AA31B8" w:rsidRPr="007F1997">
        <w:rPr>
          <w:rFonts w:eastAsia="Times New Roman" w:cstheme="minorHAnsi"/>
          <w:color w:val="222222"/>
          <w:sz w:val="24"/>
          <w:szCs w:val="24"/>
          <w:lang w:eastAsia="cs-CZ"/>
        </w:rPr>
        <w:t>sborovna ZŠ</w:t>
      </w:r>
      <w:r w:rsidR="001E2E55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+ on-line přenos přes MS Teams</w:t>
      </w:r>
    </w:p>
    <w:p w14:paraId="6E590712" w14:textId="77777777" w:rsidR="006462F0" w:rsidRPr="007F1997" w:rsidRDefault="006462F0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687132CD" w14:textId="77777777"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59B6C6A7" w14:textId="77777777" w:rsidR="003008DC" w:rsidRPr="007F1997" w:rsidRDefault="003008DC" w:rsidP="00DF31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Program:</w:t>
      </w:r>
    </w:p>
    <w:p w14:paraId="53EFC8E3" w14:textId="77777777" w:rsidR="0042030B" w:rsidRPr="007F1997" w:rsidRDefault="0042030B" w:rsidP="00DF31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14:paraId="30FA8C99" w14:textId="77777777" w:rsidR="00CC7BA2" w:rsidRPr="007F1997" w:rsidRDefault="001E2E55" w:rsidP="00DF316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8"/>
          <w:szCs w:val="24"/>
          <w:lang w:eastAsia="cs-CZ"/>
        </w:rPr>
        <w:t>Představení</w:t>
      </w:r>
      <w:r w:rsidR="00CC7BA2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</w:t>
      </w:r>
      <w:r>
        <w:rPr>
          <w:rFonts w:eastAsia="Times New Roman" w:cstheme="minorHAnsi"/>
          <w:b/>
          <w:color w:val="222222"/>
          <w:sz w:val="28"/>
          <w:szCs w:val="24"/>
          <w:lang w:eastAsia="cs-CZ"/>
        </w:rPr>
        <w:t>školního poradenského pracoviště</w:t>
      </w:r>
    </w:p>
    <w:p w14:paraId="16F0A526" w14:textId="77777777" w:rsidR="00157371" w:rsidRDefault="001E2E55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Paní Šárka Havelková představila složení a činnost ŠPP.</w:t>
      </w:r>
    </w:p>
    <w:p w14:paraId="28FC54EF" w14:textId="77777777" w:rsidR="001E2E55" w:rsidRDefault="001E2E55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73531C27" w14:textId="77777777" w:rsidR="001E2E55" w:rsidRDefault="001E2E55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Existuje na škole pozice speciální pedagog? Ano, paní Havelková</w:t>
      </w:r>
    </w:p>
    <w:p w14:paraId="566C015F" w14:textId="77777777" w:rsidR="001E2E55" w:rsidRDefault="001E2E55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Je vedeno doučování? Ano, variabilně dle výběru třídních učitelů. Příprava na přijímací zkoušky pro 5. a 9.třídu.</w:t>
      </w:r>
    </w:p>
    <w:p w14:paraId="087D876F" w14:textId="77777777" w:rsidR="001E2E55" w:rsidRDefault="001E2E55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Možnost proškolení dětí ohledně sociálních sítí ve spolupráci s externími specialisty? Ano, je v plánu na jarní měsíce pro 3.-5. třídy včetně problematiky počítačových her.  Částečně řešeno i v hodinách Informatiky. </w:t>
      </w:r>
    </w:p>
    <w:p w14:paraId="52C172B5" w14:textId="77777777" w:rsidR="002F6E20" w:rsidRDefault="001E2E55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Přímá spolupráce s MŠ?</w:t>
      </w:r>
      <w:r w:rsidR="0040309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Ano, formou Předškoláčku. 1x měsíčně se berou předškoláci na ZŠ.</w:t>
      </w:r>
    </w:p>
    <w:p w14:paraId="625A6B3C" w14:textId="77777777" w:rsidR="002F6E20" w:rsidRDefault="002F6E20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41D0C2B3" w14:textId="77777777" w:rsidR="00157371" w:rsidRPr="007F1997" w:rsidRDefault="002F6E20" w:rsidP="00DF316E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Fungování pracoviště se výrazně zlepšilo. Obrací se na něj aktivně žáci i rodiče. Pan ředitel pochválil činnost pracoviště. </w:t>
      </w:r>
    </w:p>
    <w:p w14:paraId="00CA2812" w14:textId="77777777" w:rsidR="006F538B" w:rsidRDefault="006F538B" w:rsidP="00DF316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666FE240" w14:textId="77777777" w:rsidR="00C41298" w:rsidRDefault="00C41298" w:rsidP="00DF316E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8"/>
          <w:szCs w:val="24"/>
          <w:lang w:eastAsia="cs-CZ"/>
        </w:rPr>
        <w:t>Dotazy rodičů</w:t>
      </w:r>
    </w:p>
    <w:p w14:paraId="6D47956E" w14:textId="77777777" w:rsidR="00403098" w:rsidRDefault="00403098" w:rsidP="00DF316E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403098">
        <w:rPr>
          <w:rFonts w:eastAsia="Times New Roman" w:cstheme="minorHAnsi"/>
          <w:color w:val="222222"/>
          <w:sz w:val="24"/>
          <w:szCs w:val="24"/>
          <w:lang w:eastAsia="cs-CZ"/>
        </w:rPr>
        <w:t>Rodiče by uvíta</w:t>
      </w:r>
      <w:r w:rsidR="002D5B0E">
        <w:rPr>
          <w:rFonts w:eastAsia="Times New Roman" w:cstheme="minorHAnsi"/>
          <w:color w:val="222222"/>
          <w:sz w:val="24"/>
          <w:szCs w:val="24"/>
          <w:lang w:eastAsia="cs-CZ"/>
        </w:rPr>
        <w:t>li aktivní činnosti v hodinách TV</w:t>
      </w:r>
      <w:r w:rsidRPr="00403098">
        <w:rPr>
          <w:rFonts w:eastAsia="Times New Roman" w:cstheme="minorHAnsi"/>
          <w:color w:val="222222"/>
          <w:sz w:val="24"/>
          <w:szCs w:val="24"/>
          <w:lang w:eastAsia="cs-CZ"/>
        </w:rPr>
        <w:t>, nenahrazování tělocviku sledováním tv. I v případě nenadá</w:t>
      </w:r>
      <w:r w:rsidR="002D5B0E">
        <w:rPr>
          <w:rFonts w:eastAsia="Times New Roman" w:cstheme="minorHAnsi"/>
          <w:color w:val="222222"/>
          <w:sz w:val="24"/>
          <w:szCs w:val="24"/>
          <w:lang w:eastAsia="cs-CZ"/>
        </w:rPr>
        <w:t>lých událostí nahradit hodiny TV</w:t>
      </w:r>
      <w:r w:rsidRPr="0040309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aktivitou spojenou s pohybem, byť v náhradních prostorách nebo venku. Rodiče považují zařazení pohybu do výuky za důležitý a děti by o něj neměly přicházet.</w:t>
      </w:r>
    </w:p>
    <w:p w14:paraId="6E3C7CA4" w14:textId="77777777" w:rsidR="002D5B0E" w:rsidRDefault="002D5B0E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21869E22" w14:textId="77777777" w:rsidR="00403098" w:rsidRDefault="00403098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41A23">
        <w:rPr>
          <w:rFonts w:eastAsia="Times New Roman" w:cstheme="minorHAnsi"/>
          <w:color w:val="222222"/>
          <w:sz w:val="24"/>
          <w:szCs w:val="24"/>
          <w:u w:val="single"/>
          <w:lang w:eastAsia="cs-CZ"/>
        </w:rPr>
        <w:t>Odpověď: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Ředitel by uvítal konkrétnější dotazy, aby bylo zřejmé v kterých třídách/hodinách se takové věci dějí a bylo by možné takové problémy lépe řešit.</w:t>
      </w:r>
    </w:p>
    <w:p w14:paraId="446D5040" w14:textId="4BCE6090" w:rsidR="00403098" w:rsidRDefault="002D5B0E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Pí. </w:t>
      </w:r>
      <w:r w:rsidR="0040309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Fléglová: Jde o připomínky, které byly konkrétně řešeny s konkrétním vyučujícím, ale nedošlo k nápravě. Odpověď ředitele: V takovém případě je potřeba se obrátit na vedení školy a </w:t>
      </w:r>
      <w:r w:rsidR="00DF316E">
        <w:rPr>
          <w:rFonts w:eastAsia="Times New Roman" w:cstheme="minorHAnsi"/>
          <w:color w:val="222222"/>
          <w:sz w:val="24"/>
          <w:szCs w:val="24"/>
          <w:lang w:eastAsia="cs-CZ"/>
        </w:rPr>
        <w:t>řeš</w:t>
      </w:r>
      <w:r w:rsidR="00403098">
        <w:rPr>
          <w:rFonts w:eastAsia="Times New Roman" w:cstheme="minorHAnsi"/>
          <w:color w:val="222222"/>
          <w:sz w:val="24"/>
          <w:szCs w:val="24"/>
          <w:lang w:eastAsia="cs-CZ"/>
        </w:rPr>
        <w:t>it s ním.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Ředitel apeluje na rodiče, aby </w:t>
      </w:r>
      <w:r w:rsidR="00DF316E">
        <w:rPr>
          <w:rFonts w:eastAsia="Times New Roman" w:cstheme="minorHAnsi"/>
          <w:color w:val="222222"/>
          <w:sz w:val="24"/>
          <w:szCs w:val="24"/>
          <w:lang w:eastAsia="cs-CZ"/>
        </w:rPr>
        <w:t>neváhali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takové oznámení podávat.</w:t>
      </w:r>
      <w:r w:rsidR="00EF0394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Škola chce být s rodiči v partnerském poměru a plně s nimi spolupracovat na řešení problémů.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 případě, že rodiče nechtějí sami vystoupit, je potřeba alespoň přes zástupce ŠR konkretizovat třídu nebo pedagoga. </w:t>
      </w:r>
    </w:p>
    <w:p w14:paraId="30AC6F2F" w14:textId="77777777" w:rsidR="002D5B0E" w:rsidRDefault="002D5B0E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Ideálně problémy řešit v pořadí: učitel – třídní učitel – ředitel – školská rada.</w:t>
      </w:r>
    </w:p>
    <w:p w14:paraId="62321FEF" w14:textId="77777777" w:rsidR="00403098" w:rsidRDefault="00403098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38000711" w14:textId="77777777" w:rsidR="00403098" w:rsidRDefault="00403098" w:rsidP="00DF316E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403098">
        <w:rPr>
          <w:rFonts w:eastAsia="Times New Roman" w:cstheme="minorHAnsi"/>
          <w:color w:val="222222"/>
          <w:sz w:val="24"/>
          <w:szCs w:val="24"/>
          <w:lang w:eastAsia="cs-CZ"/>
        </w:rPr>
        <w:t>Rodiče dále navrhují upřednostnění individuálních akcí v rámci výuky-besídky a výlety v rámci tříd, kdy je možné pracovat s menším uzavřeným kolektivem a tím poskytnout prostor pro utužení vztahů. Za nešťastné považovali spojení tříd na besídku před Vánoci.</w:t>
      </w:r>
    </w:p>
    <w:p w14:paraId="741BD896" w14:textId="77777777" w:rsidR="00EF0394" w:rsidRDefault="00EF0394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41A23">
        <w:rPr>
          <w:rFonts w:eastAsia="Times New Roman" w:cstheme="minorHAnsi"/>
          <w:color w:val="222222"/>
          <w:sz w:val="24"/>
          <w:szCs w:val="24"/>
          <w:u w:val="single"/>
          <w:lang w:eastAsia="cs-CZ"/>
        </w:rPr>
        <w:lastRenderedPageBreak/>
        <w:t>Odpověď: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Byly spojeny dvě třídy na vánoční film. Předcházel tomu individuální program samostatných tříd. Je také účelné propojovat třídy a různé ročníky (příkladem spolupráce z vánočních trhů) a utužovat vztahy. </w:t>
      </w:r>
    </w:p>
    <w:p w14:paraId="6B50E248" w14:textId="77777777" w:rsidR="00EF0394" w:rsidRDefault="00EF0394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Připomínka: Nebylo vhodné spojení z epidemiologických důvodů.</w:t>
      </w:r>
      <w:r w:rsidR="00541A2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Porušení pravidla namíchání kolektivů. Důležité eliminovat do budoucna.</w:t>
      </w:r>
    </w:p>
    <w:p w14:paraId="1905E4A9" w14:textId="77777777" w:rsidR="00541A23" w:rsidRDefault="00541A23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Oficiálně nebyla vyhlášena školní besídka.</w:t>
      </w:r>
    </w:p>
    <w:p w14:paraId="1221EEA8" w14:textId="77777777" w:rsidR="00403098" w:rsidRDefault="00403098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3ACD4C8B" w14:textId="77777777" w:rsidR="00403098" w:rsidRDefault="00403098" w:rsidP="00DF316E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403098">
        <w:rPr>
          <w:rFonts w:eastAsia="Times New Roman" w:cstheme="minorHAnsi"/>
          <w:color w:val="222222"/>
          <w:sz w:val="24"/>
          <w:szCs w:val="24"/>
          <w:lang w:eastAsia="cs-CZ"/>
        </w:rPr>
        <w:t>Rodiče mají opakovaně připomínky k náplni suplovaných hodin. Ocenili by, aby byl každý čas určený pro vzdělávání co nejlépe využit k rozvoji dětí a minimalizovali se případy tzv. “volných hodin”. Věří, že v silách každého ped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agogického </w:t>
      </w:r>
      <w:r w:rsidRPr="00403098">
        <w:rPr>
          <w:rFonts w:eastAsia="Times New Roman" w:cstheme="minorHAnsi"/>
          <w:color w:val="222222"/>
          <w:sz w:val="24"/>
          <w:szCs w:val="24"/>
          <w:lang w:eastAsia="cs-CZ"/>
        </w:rPr>
        <w:t>pracovníka, který nahrazuje v hodině původního učitele, je adekvátně navázat na probírané učivo.</w:t>
      </w:r>
    </w:p>
    <w:p w14:paraId="70FE3C19" w14:textId="77777777" w:rsidR="00541A23" w:rsidRDefault="00541A23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64546F7C" w14:textId="77777777" w:rsidR="002F6E20" w:rsidRDefault="00541A23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541A23">
        <w:rPr>
          <w:rFonts w:eastAsia="Times New Roman" w:cstheme="minorHAnsi"/>
          <w:color w:val="222222"/>
          <w:sz w:val="24"/>
          <w:szCs w:val="24"/>
          <w:u w:val="single"/>
          <w:lang w:eastAsia="cs-CZ"/>
        </w:rPr>
        <w:t>Odpověď: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Ve většině případů je suplování plnohodnotné. Chybějící učitelé často připravují materiály pro suplující kolegy. Je potřeba konkretizovat, ve které třídě se tak děje. </w:t>
      </w:r>
    </w:p>
    <w:p w14:paraId="1645D12D" w14:textId="77777777" w:rsidR="002F6E20" w:rsidRDefault="002F6E20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0F7658C2" w14:textId="77777777" w:rsidR="002F6E20" w:rsidRDefault="002F6E20" w:rsidP="00DF316E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Pr="002F6E20">
        <w:rPr>
          <w:rFonts w:eastAsia="Times New Roman" w:cstheme="minorHAnsi"/>
          <w:color w:val="222222"/>
          <w:sz w:val="24"/>
          <w:szCs w:val="24"/>
          <w:lang w:eastAsia="cs-CZ"/>
        </w:rPr>
        <w:t>Možnost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na začátku každé týdne rozeslat přes aplikaci Bakalář přehled látky, která bude v daném týdnu probrána, tak aby v případě, že žák půjde do karantény/bude nemocen, </w:t>
      </w:r>
      <w:r w:rsidR="001526E6">
        <w:rPr>
          <w:rFonts w:eastAsia="Times New Roman" w:cstheme="minorHAnsi"/>
          <w:color w:val="222222"/>
          <w:sz w:val="24"/>
          <w:szCs w:val="24"/>
          <w:lang w:eastAsia="cs-CZ"/>
        </w:rPr>
        <w:t xml:space="preserve">rodiče věděli jakou látku doma s dítětem probrat. </w:t>
      </w:r>
    </w:p>
    <w:p w14:paraId="4A37C0CD" w14:textId="77777777" w:rsidR="001526E6" w:rsidRDefault="001526E6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Odpověď: Je složité, neboť je často těžké odhadnout, kam se s učivem dojde. Při zpoždění je problém, že budou děti napřed. Není reálné. </w:t>
      </w:r>
    </w:p>
    <w:p w14:paraId="57EC4666" w14:textId="77777777" w:rsidR="001526E6" w:rsidRDefault="001526E6" w:rsidP="00DF316E">
      <w:pPr>
        <w:pStyle w:val="Odstavecseseznamem"/>
        <w:shd w:val="clear" w:color="auto" w:fill="FFFFFF"/>
        <w:spacing w:after="0" w:line="240" w:lineRule="auto"/>
        <w:ind w:left="64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Náplň výuky je uváděna v </w:t>
      </w:r>
      <w:r w:rsidR="008407A0">
        <w:rPr>
          <w:rFonts w:eastAsia="Times New Roman" w:cstheme="minorHAnsi"/>
          <w:color w:val="222222"/>
          <w:sz w:val="24"/>
          <w:szCs w:val="24"/>
          <w:lang w:eastAsia="cs-CZ"/>
        </w:rPr>
        <w:t xml:space="preserve">Bakaláři (třídnici)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za každý odučený den – rodiče tedy vědí, jaké učivo bylo probíráno daný den. </w:t>
      </w:r>
      <w:r w:rsidR="008407A0">
        <w:rPr>
          <w:rFonts w:eastAsia="Times New Roman" w:cstheme="minorHAnsi"/>
          <w:color w:val="222222"/>
          <w:sz w:val="24"/>
          <w:szCs w:val="24"/>
          <w:lang w:eastAsia="cs-CZ"/>
        </w:rPr>
        <w:t>Minimálně téma je vždy uvedeno.</w:t>
      </w:r>
    </w:p>
    <w:p w14:paraId="1E558D4D" w14:textId="77777777" w:rsidR="001526E6" w:rsidRDefault="001526E6" w:rsidP="001526E6">
      <w:pPr>
        <w:pStyle w:val="Odstavecseseznamem"/>
        <w:shd w:val="clear" w:color="auto" w:fill="FFFFFF"/>
        <w:spacing w:after="0" w:line="240" w:lineRule="auto"/>
        <w:ind w:left="644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14:paraId="531A7912" w14:textId="77777777" w:rsidR="001526E6" w:rsidRPr="002F6E20" w:rsidRDefault="001526E6" w:rsidP="002F6E20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39A386EC" w14:textId="77777777" w:rsidR="006E2945" w:rsidRDefault="006E2945" w:rsidP="00C41298">
      <w:pPr>
        <w:pStyle w:val="Odstavecseseznamem"/>
        <w:shd w:val="clear" w:color="auto" w:fill="FFFFFF"/>
        <w:spacing w:after="0" w:line="240" w:lineRule="auto"/>
        <w:ind w:left="284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517BEE57" w14:textId="77777777" w:rsidR="003008DC" w:rsidRDefault="003008DC" w:rsidP="00016253">
      <w:pPr>
        <w:shd w:val="clear" w:color="auto" w:fill="FFFFFF"/>
        <w:spacing w:after="0" w:line="240" w:lineRule="auto"/>
        <w:rPr>
          <w:rFonts w:cstheme="minorHAnsi"/>
          <w:color w:val="1F497D"/>
          <w:sz w:val="24"/>
          <w:shd w:val="clear" w:color="auto" w:fill="FFFFFF"/>
        </w:rPr>
      </w:pPr>
    </w:p>
    <w:p w14:paraId="1A735AF2" w14:textId="77777777" w:rsidR="00C41298" w:rsidRPr="007F1997" w:rsidRDefault="00C41298" w:rsidP="003008DC">
      <w:pPr>
        <w:shd w:val="clear" w:color="auto" w:fill="FFFFFF"/>
        <w:spacing w:after="0" w:line="240" w:lineRule="auto"/>
        <w:ind w:left="708"/>
        <w:rPr>
          <w:rFonts w:cstheme="minorHAnsi"/>
          <w:color w:val="1F497D"/>
          <w:sz w:val="24"/>
          <w:shd w:val="clear" w:color="auto" w:fill="FFFFFF"/>
        </w:rPr>
      </w:pPr>
    </w:p>
    <w:p w14:paraId="5674B980" w14:textId="77777777" w:rsidR="003008DC" w:rsidRPr="007F1997" w:rsidRDefault="00191BC1" w:rsidP="0042030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Stanovení t</w:t>
      </w:r>
      <w:r w:rsidR="003008DC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ermín</w:t>
      </w: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u</w:t>
      </w:r>
      <w:r w:rsidR="003008DC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dalšího jednání</w:t>
      </w:r>
    </w:p>
    <w:p w14:paraId="56FD3732" w14:textId="77777777" w:rsidR="006462F0" w:rsidRPr="007F1997" w:rsidRDefault="008407A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20</w:t>
      </w:r>
      <w:r w:rsidR="006462F0" w:rsidRPr="007F1997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4.</w:t>
      </w:r>
      <w:r w:rsidR="006462F0" w:rsidRPr="007F1997">
        <w:rPr>
          <w:rFonts w:eastAsia="Times New Roman" w:cstheme="minorHAnsi"/>
          <w:color w:val="222222"/>
          <w:sz w:val="24"/>
          <w:szCs w:val="24"/>
          <w:lang w:eastAsia="cs-CZ"/>
        </w:rPr>
        <w:t>202</w:t>
      </w:r>
      <w:r w:rsidR="00793615">
        <w:rPr>
          <w:rFonts w:eastAsia="Times New Roman" w:cstheme="minorHAnsi"/>
          <w:color w:val="222222"/>
          <w:sz w:val="24"/>
          <w:szCs w:val="24"/>
          <w:lang w:eastAsia="cs-CZ"/>
        </w:rPr>
        <w:t>2</w:t>
      </w:r>
      <w:r w:rsidR="006462F0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17 hod </w:t>
      </w:r>
    </w:p>
    <w:p w14:paraId="4B3B4EE2" w14:textId="77777777"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14:paraId="3D4E0626" w14:textId="77777777"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14:paraId="754EB5AB" w14:textId="77777777" w:rsidR="006462F0" w:rsidRPr="007F1997" w:rsidRDefault="006462F0" w:rsidP="006462F0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14:paraId="679C6777" w14:textId="77777777" w:rsidR="00FC25AC" w:rsidRPr="007F1997" w:rsidRDefault="00FC25AC" w:rsidP="00FC25AC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sectPr w:rsidR="00FC25AC" w:rsidRPr="007F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994"/>
    <w:multiLevelType w:val="hybridMultilevel"/>
    <w:tmpl w:val="1EE495A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711498A"/>
    <w:multiLevelType w:val="hybridMultilevel"/>
    <w:tmpl w:val="FFBA06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86A82"/>
    <w:multiLevelType w:val="hybridMultilevel"/>
    <w:tmpl w:val="9C3631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FD350D"/>
    <w:multiLevelType w:val="hybridMultilevel"/>
    <w:tmpl w:val="D4D20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B789D"/>
    <w:multiLevelType w:val="hybridMultilevel"/>
    <w:tmpl w:val="D8E41ABC"/>
    <w:lvl w:ilvl="0" w:tplc="2BACDC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673DC3"/>
    <w:multiLevelType w:val="hybridMultilevel"/>
    <w:tmpl w:val="86FE5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01205"/>
    <w:multiLevelType w:val="hybridMultilevel"/>
    <w:tmpl w:val="5552964E"/>
    <w:lvl w:ilvl="0" w:tplc="CF405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DC"/>
    <w:rsid w:val="00016253"/>
    <w:rsid w:val="00036E0F"/>
    <w:rsid w:val="000A3D71"/>
    <w:rsid w:val="000F18EA"/>
    <w:rsid w:val="001526E6"/>
    <w:rsid w:val="00157371"/>
    <w:rsid w:val="00191BC1"/>
    <w:rsid w:val="001E2E55"/>
    <w:rsid w:val="002455BB"/>
    <w:rsid w:val="00267BB5"/>
    <w:rsid w:val="002D5B0E"/>
    <w:rsid w:val="002F6E20"/>
    <w:rsid w:val="003008DC"/>
    <w:rsid w:val="003435CB"/>
    <w:rsid w:val="0034742F"/>
    <w:rsid w:val="003D282F"/>
    <w:rsid w:val="00403098"/>
    <w:rsid w:val="0042030B"/>
    <w:rsid w:val="00421A6D"/>
    <w:rsid w:val="0045143C"/>
    <w:rsid w:val="00455118"/>
    <w:rsid w:val="004B6F51"/>
    <w:rsid w:val="005029FC"/>
    <w:rsid w:val="00541A23"/>
    <w:rsid w:val="00567E25"/>
    <w:rsid w:val="00620960"/>
    <w:rsid w:val="006402BE"/>
    <w:rsid w:val="006440E2"/>
    <w:rsid w:val="006462F0"/>
    <w:rsid w:val="006E2945"/>
    <w:rsid w:val="006E61FA"/>
    <w:rsid w:val="006F538B"/>
    <w:rsid w:val="00793615"/>
    <w:rsid w:val="007E7F9D"/>
    <w:rsid w:val="007F1997"/>
    <w:rsid w:val="008407A0"/>
    <w:rsid w:val="009034AC"/>
    <w:rsid w:val="00A619B1"/>
    <w:rsid w:val="00AA31B8"/>
    <w:rsid w:val="00AD1F5B"/>
    <w:rsid w:val="00AD4152"/>
    <w:rsid w:val="00B51A7C"/>
    <w:rsid w:val="00BB5F5F"/>
    <w:rsid w:val="00C3335F"/>
    <w:rsid w:val="00C41298"/>
    <w:rsid w:val="00C873D5"/>
    <w:rsid w:val="00C95953"/>
    <w:rsid w:val="00C97F2E"/>
    <w:rsid w:val="00CC7BA2"/>
    <w:rsid w:val="00CF1893"/>
    <w:rsid w:val="00D34A88"/>
    <w:rsid w:val="00DE28BA"/>
    <w:rsid w:val="00DF316E"/>
    <w:rsid w:val="00DF65D3"/>
    <w:rsid w:val="00E07BA0"/>
    <w:rsid w:val="00E2599F"/>
    <w:rsid w:val="00EF0394"/>
    <w:rsid w:val="00F75131"/>
    <w:rsid w:val="00F75CC9"/>
    <w:rsid w:val="00F92BBE"/>
    <w:rsid w:val="00F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508F3"/>
  <w15:chartTrackingRefBased/>
  <w15:docId w15:val="{85ACE07E-E2E1-4F65-80B6-0475AC8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Penížek Vít</dc:creator>
  <cp:keywords/>
  <dc:description/>
  <cp:lastModifiedBy>František</cp:lastModifiedBy>
  <cp:revision>3</cp:revision>
  <dcterms:created xsi:type="dcterms:W3CDTF">2022-01-24T18:04:00Z</dcterms:created>
  <dcterms:modified xsi:type="dcterms:W3CDTF">2022-01-25T10:34:00Z</dcterms:modified>
</cp:coreProperties>
</file>